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1A6B22" w:rsidP="00D92ED4">
      <w:pPr>
        <w:rPr>
          <w:rFonts w:ascii="Calibri" w:hAnsi="Calibri"/>
        </w:rPr>
      </w:pPr>
      <w:r>
        <w:rPr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-71120</wp:posOffset>
                </wp:positionV>
                <wp:extent cx="2799715" cy="1072515"/>
                <wp:effectExtent l="6350" t="13335" r="13335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072515"/>
                          <a:chOff x="7028" y="6735"/>
                          <a:chExt cx="3570" cy="366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735"/>
                            <a:ext cx="3570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63" w:rsidRPr="004D4F1C" w:rsidRDefault="00EC0263" w:rsidP="00EC0263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4D4F1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6367" cy="608601"/>
                                    <wp:effectExtent l="19050" t="0" r="0" b="0"/>
                                    <wp:docPr id="5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688" cy="61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0263" w:rsidRPr="006953EF" w:rsidRDefault="00C36038" w:rsidP="00C36038">
                              <w:pPr>
                                <w:spacing w:after="40"/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6953EF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hyperlink r:id="rId6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gimnazija-daruvar@skole.htnet.hr</w:t>
                                </w:r>
                              </w:hyperlink>
                            </w:p>
                            <w:p w:rsidR="00EC0263" w:rsidRPr="006953EF" w:rsidRDefault="00C36038" w:rsidP="00C36038">
                              <w:pPr>
                                <w:spacing w:after="40"/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7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www.gimnazija-daruvar.skole.hr</w:t>
                                </w:r>
                              </w:hyperlink>
                            </w:p>
                            <w:p w:rsidR="00EC0263" w:rsidRDefault="00EC0263" w:rsidP="00EC0263">
                              <w:pPr>
                                <w:spacing w:after="40"/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  <w:p w:rsidR="00EC0263" w:rsidRDefault="00EC0263" w:rsidP="00EC0263">
                              <w:pPr>
                                <w:spacing w:after="40"/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49" y="68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035" y="9945"/>
                            <a:ext cx="344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.6pt;margin-top:-5.6pt;width:220.45pt;height:84.45pt;z-index:251657216" coordorigin="7028,6735" coordsize="357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028;top:6735;width:357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C0263" w:rsidRPr="004D4F1C" w:rsidRDefault="00EC0263" w:rsidP="00EC0263">
                        <w:pPr>
                          <w:rPr>
                            <w:rFonts w:ascii="Tw Cen MT" w:hAnsi="Tw Cen MT"/>
                          </w:rPr>
                        </w:pPr>
                        <w:r w:rsidRPr="004D4F1C">
                          <w:rPr>
                            <w:noProof/>
                          </w:rPr>
                          <w:drawing>
                            <wp:inline distT="0" distB="0" distL="0" distR="0">
                              <wp:extent cx="1126367" cy="608601"/>
                              <wp:effectExtent l="19050" t="0" r="0" b="0"/>
                              <wp:docPr id="5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688" cy="613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0263" w:rsidRPr="006953EF" w:rsidRDefault="00C36038" w:rsidP="00C36038">
                        <w:pPr>
                          <w:spacing w:after="40"/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</w:t>
                        </w:r>
                        <w:r w:rsidR="006953EF">
                          <w:rPr>
                            <w:b w:val="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</w:t>
                        </w:r>
                        <w:hyperlink r:id="rId8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gimnazija-daruvar@skole.htnet.hr</w:t>
                          </w:r>
                        </w:hyperlink>
                      </w:p>
                      <w:p w:rsidR="00EC0263" w:rsidRPr="006953EF" w:rsidRDefault="00C36038" w:rsidP="00C36038">
                        <w:pPr>
                          <w:spacing w:after="40"/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  <w:hyperlink r:id="rId9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www.gimnazija-daruvar.skole.hr</w:t>
                          </w:r>
                        </w:hyperlink>
                      </w:p>
                      <w:p w:rsidR="00EC0263" w:rsidRDefault="00EC0263" w:rsidP="00EC0263">
                        <w:pPr>
                          <w:spacing w:after="40"/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  <w:p w:rsidR="00EC0263" w:rsidRDefault="00EC0263" w:rsidP="00EC0263">
                        <w:pPr>
                          <w:spacing w:after="40"/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049;top:68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ROr0AAADaAAAADwAAAGRycy9kb3ducmV2LnhtbESPwQrCMBBE74L/EFbwpqkiotUoIihe&#10;PLTqfW3WtthsShO1/r0RBI/DzLxhluvWVOJJjSstKxgNIxDEmdUl5wrOp91gBsJ5ZI2VZVLwJgfr&#10;VbezxFjbFyf0TH0uAoRdjAoK7+tYSpcVZNANbU0cvJttDPogm1zqBl8Bbio5jqKpNFhyWCiwpm1B&#10;2T19GAUy4dNxfjxf9nhP7TVpq5zri1L9XrtZgPDU+n/41z5o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SETq9AAAA2gAAAA8AAAAAAAAAAAAAAAAAoQIA&#10;AGRycy9kb3ducmV2LnhtbFBLBQYAAAAABAAEAPkAAACLAwAAAAA=&#10;" strokecolor="#c00000" strokeweight="2pt">
                  <v:shadow color="#622423 [1605]" offset="1pt"/>
                </v:shape>
                <v:shape id="AutoShape 15" o:spid="_x0000_s1029" type="#_x0000_t32" style="position:absolute;left:7035;top:9945;width:3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O8UAAADaAAAADwAAAGRycy9kb3ducmV2LnhtbESPT2vCQBTE7wW/w/KE3ppNWwgluoqU&#10;FkQR6p+Dx0f2mY1m36bZbZL66btCweMwM79hpvPB1qKj1leOFTwnKQjiwumKSwWH/efTGwgfkDXW&#10;jknBL3mYz0YPU8y163lL3S6UIkLY56jAhNDkUvrCkEWfuIY4eifXWgxRtqXULfYRbmv5kqaZtFhx&#10;XDDY0Luh4rL7sQo25mO5OlrqV9lXsW661/P6u74q9TgeFhMQgYZwD/+3l1pBB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RO8UAAADaAAAADwAAAAAAAAAA&#10;AAAAAAChAgAAZHJzL2Rvd25yZXYueG1sUEsFBgAAAAAEAAQA+QAAAJMDAAAAAA==&#10;" strokecolor="#c0504d [3205]" strokeweight="1pt">
                  <v:shadow color="#622423 [1605]" offset="1pt"/>
                </v:shape>
              </v:group>
            </w:pict>
          </mc:Fallback>
        </mc:AlternateContent>
      </w: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-37465</wp:posOffset>
                </wp:positionV>
                <wp:extent cx="1451610" cy="600075"/>
                <wp:effectExtent l="1270" t="0" r="444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Gundulićeva 14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43500 Daruvar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(043) 331 - 982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7.75pt;margin-top:-2.95pt;width:114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EO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" stroked="f">
                <v:textbox>
                  <w:txbxContent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Gundulićeva 14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43500 Daruvar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(043) 331 - 982</w:t>
                      </w:r>
                    </w:p>
                  </w:txbxContent>
                </v:textbox>
              </v:shape>
            </w:pict>
          </mc:Fallback>
        </mc:AlternateConten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FF1853" w:rsidRPr="00E7412E" w:rsidRDefault="00FF1853" w:rsidP="00FF1853">
      <w:pPr>
        <w:rPr>
          <w:rFonts w:asciiTheme="minorHAnsi" w:hAnsiTheme="minorHAnsi"/>
          <w:b w:val="0"/>
        </w:rPr>
      </w:pPr>
      <w:r w:rsidRPr="00E7412E">
        <w:rPr>
          <w:rFonts w:asciiTheme="minorHAnsi" w:hAnsiTheme="minorHAnsi"/>
          <w:b w:val="0"/>
        </w:rPr>
        <w:t xml:space="preserve">Klasa: </w:t>
      </w:r>
      <w:r w:rsidR="00711CC8">
        <w:rPr>
          <w:rFonts w:asciiTheme="minorHAnsi" w:hAnsiTheme="minorHAnsi"/>
          <w:b w:val="0"/>
        </w:rPr>
        <w:t>130-04/1</w:t>
      </w:r>
      <w:r w:rsidR="00F90AE6">
        <w:rPr>
          <w:rFonts w:asciiTheme="minorHAnsi" w:hAnsiTheme="minorHAnsi"/>
          <w:b w:val="0"/>
        </w:rPr>
        <w:t>5</w:t>
      </w:r>
      <w:r w:rsidR="00711CC8">
        <w:rPr>
          <w:rFonts w:asciiTheme="minorHAnsi" w:hAnsiTheme="minorHAnsi"/>
          <w:b w:val="0"/>
        </w:rPr>
        <w:t>-01/01</w:t>
      </w:r>
    </w:p>
    <w:p w:rsidR="00FF1853" w:rsidRPr="00E7412E" w:rsidRDefault="00FF1853" w:rsidP="00FF1853">
      <w:pPr>
        <w:rPr>
          <w:rFonts w:asciiTheme="minorHAnsi" w:hAnsiTheme="minorHAnsi"/>
          <w:b w:val="0"/>
        </w:rPr>
      </w:pPr>
      <w:r w:rsidRPr="00E7412E">
        <w:rPr>
          <w:rFonts w:asciiTheme="minorHAnsi" w:hAnsiTheme="minorHAnsi"/>
          <w:b w:val="0"/>
        </w:rPr>
        <w:t>Urbroj: 2111-24/01-1</w:t>
      </w:r>
      <w:r w:rsidR="00F90AE6">
        <w:rPr>
          <w:rFonts w:asciiTheme="minorHAnsi" w:hAnsiTheme="minorHAnsi"/>
          <w:b w:val="0"/>
        </w:rPr>
        <w:t>5</w:t>
      </w:r>
      <w:r w:rsidRPr="00E7412E">
        <w:rPr>
          <w:rFonts w:asciiTheme="minorHAnsi" w:hAnsiTheme="minorHAnsi"/>
          <w:b w:val="0"/>
        </w:rPr>
        <w:t>-</w:t>
      </w:r>
      <w:r w:rsidR="00F90AE6">
        <w:rPr>
          <w:rFonts w:asciiTheme="minorHAnsi" w:hAnsiTheme="minorHAnsi"/>
          <w:b w:val="0"/>
        </w:rPr>
        <w:t>8</w:t>
      </w:r>
    </w:p>
    <w:p w:rsidR="00FF1853" w:rsidRPr="00E7412E" w:rsidRDefault="00FF1853" w:rsidP="00FF1853">
      <w:pPr>
        <w:rPr>
          <w:rFonts w:asciiTheme="minorHAnsi" w:hAnsiTheme="minorHAnsi"/>
          <w:b w:val="0"/>
        </w:rPr>
      </w:pPr>
      <w:r w:rsidRPr="00E7412E">
        <w:rPr>
          <w:rFonts w:asciiTheme="minorHAnsi" w:hAnsiTheme="minorHAnsi"/>
          <w:b w:val="0"/>
        </w:rPr>
        <w:t xml:space="preserve">Daruvar, </w:t>
      </w:r>
      <w:r w:rsidR="00F90AE6">
        <w:rPr>
          <w:rFonts w:asciiTheme="minorHAnsi" w:hAnsiTheme="minorHAnsi"/>
          <w:b w:val="0"/>
        </w:rPr>
        <w:t>10. veljače</w:t>
      </w:r>
      <w:r w:rsidRPr="00E7412E">
        <w:rPr>
          <w:rFonts w:asciiTheme="minorHAnsi" w:hAnsiTheme="minorHAnsi"/>
          <w:b w:val="0"/>
        </w:rPr>
        <w:t xml:space="preserve"> 201</w:t>
      </w:r>
      <w:r w:rsidR="00F90AE6">
        <w:rPr>
          <w:rFonts w:asciiTheme="minorHAnsi" w:hAnsiTheme="minorHAnsi"/>
          <w:b w:val="0"/>
        </w:rPr>
        <w:t>5</w:t>
      </w:r>
      <w:r w:rsidRPr="00E7412E">
        <w:rPr>
          <w:rFonts w:asciiTheme="minorHAnsi" w:hAnsiTheme="minorHAnsi"/>
          <w:b w:val="0"/>
        </w:rPr>
        <w:t>.</w:t>
      </w:r>
    </w:p>
    <w:p w:rsidR="00FF1853" w:rsidRPr="00E7412E" w:rsidRDefault="00FF1853" w:rsidP="00FF1853">
      <w:pPr>
        <w:rPr>
          <w:rFonts w:asciiTheme="minorHAnsi" w:hAnsiTheme="minorHAnsi"/>
          <w:b w:val="0"/>
        </w:rPr>
      </w:pPr>
    </w:p>
    <w:p w:rsidR="00FF1853" w:rsidRPr="00E7412E" w:rsidRDefault="00FF1853" w:rsidP="00FF1853">
      <w:pPr>
        <w:rPr>
          <w:rFonts w:asciiTheme="minorHAnsi" w:hAnsiTheme="minorHAnsi"/>
        </w:rPr>
      </w:pPr>
    </w:p>
    <w:p w:rsidR="004B452A" w:rsidRPr="00E7412E" w:rsidRDefault="004B452A" w:rsidP="004B452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E7412E">
        <w:rPr>
          <w:rFonts w:asciiTheme="minorHAnsi" w:hAnsiTheme="minorHAnsi"/>
        </w:rPr>
        <w:t>Na temelju članka 14. stavka 6</w:t>
      </w:r>
      <w:r w:rsidR="00711CC8">
        <w:rPr>
          <w:rFonts w:asciiTheme="minorHAnsi" w:hAnsiTheme="minorHAnsi"/>
        </w:rPr>
        <w:t>.</w:t>
      </w:r>
      <w:r w:rsidRPr="00E7412E">
        <w:rPr>
          <w:rFonts w:asciiTheme="minorHAnsi" w:hAnsiTheme="minorHAnsi"/>
        </w:rPr>
        <w:t xml:space="preserve"> točke 4. i članka 15. Pravilnika o izvođenju izleta, ekskurzija i drugih odgojno-obrazovnih aktivnosti izvan škole („Narodne novine“ broj 67/14), Povjerenstvo za provedbu javnog poziva i izbor najpovoljnije ponude </w:t>
      </w:r>
      <w:r w:rsidR="00711CC8">
        <w:rPr>
          <w:rFonts w:asciiTheme="minorHAnsi" w:hAnsiTheme="minorHAnsi"/>
        </w:rPr>
        <w:t xml:space="preserve">za </w:t>
      </w:r>
      <w:r w:rsidR="00F90AE6">
        <w:rPr>
          <w:rFonts w:asciiTheme="minorHAnsi" w:hAnsiTheme="minorHAnsi"/>
        </w:rPr>
        <w:t xml:space="preserve">dvodnevnu izvanučioničku nastavu </w:t>
      </w:r>
      <w:r w:rsidR="00711CC8">
        <w:rPr>
          <w:rFonts w:asciiTheme="minorHAnsi" w:hAnsiTheme="minorHAnsi"/>
        </w:rPr>
        <w:t xml:space="preserve">učenika </w:t>
      </w:r>
      <w:r w:rsidR="00F90AE6">
        <w:rPr>
          <w:rFonts w:asciiTheme="minorHAnsi" w:hAnsiTheme="minorHAnsi"/>
        </w:rPr>
        <w:t xml:space="preserve">drugih </w:t>
      </w:r>
      <w:r w:rsidR="00711CC8">
        <w:rPr>
          <w:rFonts w:asciiTheme="minorHAnsi" w:hAnsiTheme="minorHAnsi"/>
        </w:rPr>
        <w:t>razreda</w:t>
      </w:r>
      <w:r w:rsidR="00F90AE6">
        <w:rPr>
          <w:rFonts w:asciiTheme="minorHAnsi" w:hAnsiTheme="minorHAnsi"/>
        </w:rPr>
        <w:t xml:space="preserve"> u Sarajevo, </w:t>
      </w:r>
      <w:r w:rsidR="00711CC8">
        <w:rPr>
          <w:rFonts w:asciiTheme="minorHAnsi" w:hAnsiTheme="minorHAnsi"/>
        </w:rPr>
        <w:t xml:space="preserve"> je </w:t>
      </w:r>
      <w:r w:rsidR="00F90AE6">
        <w:rPr>
          <w:rFonts w:asciiTheme="minorHAnsi" w:hAnsiTheme="minorHAnsi"/>
        </w:rPr>
        <w:t>10</w:t>
      </w:r>
      <w:r w:rsidR="00711CC8">
        <w:rPr>
          <w:rFonts w:asciiTheme="minorHAnsi" w:hAnsiTheme="minorHAnsi"/>
        </w:rPr>
        <w:t xml:space="preserve">. </w:t>
      </w:r>
      <w:r w:rsidR="00F90AE6">
        <w:rPr>
          <w:rFonts w:asciiTheme="minorHAnsi" w:hAnsiTheme="minorHAnsi"/>
        </w:rPr>
        <w:t>veljače</w:t>
      </w:r>
      <w:r w:rsidR="00711CC8">
        <w:rPr>
          <w:rFonts w:asciiTheme="minorHAnsi" w:hAnsiTheme="minorHAnsi"/>
        </w:rPr>
        <w:t xml:space="preserve"> 201</w:t>
      </w:r>
      <w:r w:rsidR="00F90AE6">
        <w:rPr>
          <w:rFonts w:asciiTheme="minorHAnsi" w:hAnsiTheme="minorHAnsi"/>
        </w:rPr>
        <w:t>5.</w:t>
      </w:r>
      <w:r w:rsidR="00711CC8">
        <w:rPr>
          <w:rFonts w:asciiTheme="minorHAnsi" w:hAnsiTheme="minorHAnsi"/>
        </w:rPr>
        <w:t xml:space="preserve"> donijelo:</w:t>
      </w:r>
    </w:p>
    <w:p w:rsidR="004B452A" w:rsidRPr="00E7412E" w:rsidRDefault="004B452A" w:rsidP="004B452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4B452A" w:rsidRPr="00E7412E" w:rsidRDefault="004B452A" w:rsidP="004B452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E7412E" w:rsidRPr="00E7412E" w:rsidRDefault="00E7412E" w:rsidP="004B452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4B452A" w:rsidRPr="00E7412E" w:rsidRDefault="004B452A" w:rsidP="004B452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E7412E">
        <w:rPr>
          <w:rFonts w:asciiTheme="minorHAnsi" w:hAnsiTheme="minorHAnsi"/>
          <w:b/>
        </w:rPr>
        <w:t>ODLUKU</w:t>
      </w:r>
    </w:p>
    <w:p w:rsidR="004B452A" w:rsidRPr="00E7412E" w:rsidRDefault="004B452A" w:rsidP="004B452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E7412E">
        <w:rPr>
          <w:rFonts w:asciiTheme="minorHAnsi" w:hAnsiTheme="minorHAnsi"/>
          <w:b/>
        </w:rPr>
        <w:t xml:space="preserve">o odabiru agencije za provedbu </w:t>
      </w:r>
      <w:r w:rsidR="00F90AE6">
        <w:rPr>
          <w:rFonts w:asciiTheme="minorHAnsi" w:hAnsiTheme="minorHAnsi"/>
          <w:b/>
        </w:rPr>
        <w:t>dvodnevne izvanučioničke nastave u Sarajevo</w:t>
      </w:r>
    </w:p>
    <w:p w:rsidR="004B452A" w:rsidRDefault="004B452A" w:rsidP="004B452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E7412E" w:rsidRPr="00E7412E" w:rsidRDefault="00E7412E" w:rsidP="004B452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4B452A" w:rsidRPr="00086633" w:rsidRDefault="00FF1853" w:rsidP="004B452A">
      <w:pPr>
        <w:pStyle w:val="StandardWeb"/>
        <w:spacing w:before="0" w:beforeAutospacing="0" w:after="0" w:afterAutospacing="0"/>
        <w:rPr>
          <w:rFonts w:asciiTheme="minorHAnsi" w:hAnsiTheme="minorHAnsi"/>
          <w:b/>
        </w:rPr>
      </w:pPr>
      <w:r w:rsidRPr="00E7412E">
        <w:rPr>
          <w:rFonts w:asciiTheme="minorHAnsi" w:hAnsiTheme="minorHAnsi"/>
        </w:rPr>
        <w:tab/>
      </w:r>
      <w:r w:rsidRPr="00E7412E">
        <w:rPr>
          <w:rFonts w:asciiTheme="minorHAnsi" w:hAnsiTheme="minorHAnsi"/>
        </w:rPr>
        <w:tab/>
      </w:r>
      <w:r w:rsidRPr="00E7412E">
        <w:rPr>
          <w:rFonts w:asciiTheme="minorHAnsi" w:hAnsiTheme="minorHAnsi"/>
        </w:rPr>
        <w:tab/>
      </w:r>
      <w:r w:rsidRPr="00E7412E">
        <w:rPr>
          <w:rFonts w:asciiTheme="minorHAnsi" w:hAnsiTheme="minorHAnsi"/>
        </w:rPr>
        <w:tab/>
      </w:r>
      <w:r w:rsidRPr="00E7412E">
        <w:rPr>
          <w:rFonts w:asciiTheme="minorHAnsi" w:hAnsiTheme="minorHAnsi"/>
        </w:rPr>
        <w:tab/>
      </w:r>
      <w:r w:rsidRPr="00E7412E">
        <w:rPr>
          <w:rFonts w:asciiTheme="minorHAnsi" w:hAnsiTheme="minorHAnsi"/>
        </w:rPr>
        <w:tab/>
      </w:r>
      <w:r w:rsidR="004B452A" w:rsidRPr="00086633">
        <w:rPr>
          <w:rFonts w:asciiTheme="minorHAnsi" w:hAnsiTheme="minorHAnsi"/>
          <w:b/>
        </w:rPr>
        <w:t>I.</w:t>
      </w:r>
    </w:p>
    <w:p w:rsidR="00E7412E" w:rsidRPr="00E7412E" w:rsidRDefault="00E7412E" w:rsidP="00F90AE6">
      <w:pPr>
        <w:jc w:val="both"/>
        <w:rPr>
          <w:rFonts w:asciiTheme="minorHAnsi" w:hAnsiTheme="minorHAnsi"/>
          <w:b w:val="0"/>
        </w:rPr>
      </w:pPr>
      <w:r w:rsidRPr="00E7412E">
        <w:rPr>
          <w:rFonts w:asciiTheme="minorHAnsi" w:hAnsiTheme="minorHAnsi"/>
          <w:b w:val="0"/>
        </w:rPr>
        <w:t xml:space="preserve">Na javni poziv za organizaciju </w:t>
      </w:r>
      <w:r w:rsidR="00F90AE6">
        <w:rPr>
          <w:rFonts w:asciiTheme="minorHAnsi" w:hAnsiTheme="minorHAnsi"/>
          <w:b w:val="0"/>
        </w:rPr>
        <w:t>dvodnevne izvanučioničke nastave za učenike drugih</w:t>
      </w:r>
      <w:r w:rsidRPr="00E7412E">
        <w:rPr>
          <w:rFonts w:asciiTheme="minorHAnsi" w:hAnsiTheme="minorHAnsi"/>
          <w:b w:val="0"/>
        </w:rPr>
        <w:t xml:space="preserve"> razreda u </w:t>
      </w:r>
      <w:r w:rsidR="00F90AE6">
        <w:rPr>
          <w:rFonts w:asciiTheme="minorHAnsi" w:hAnsiTheme="minorHAnsi"/>
          <w:b w:val="0"/>
        </w:rPr>
        <w:t>Sarajevo</w:t>
      </w:r>
      <w:r w:rsidRPr="00E7412E">
        <w:rPr>
          <w:rFonts w:asciiTheme="minorHAnsi" w:hAnsiTheme="minorHAnsi"/>
          <w:b w:val="0"/>
        </w:rPr>
        <w:t>, pristigle su ponude putničkih agencija: A</w:t>
      </w:r>
      <w:r w:rsidR="00F90AE6">
        <w:rPr>
          <w:rFonts w:asciiTheme="minorHAnsi" w:hAnsiTheme="minorHAnsi"/>
          <w:b w:val="0"/>
        </w:rPr>
        <w:t>stralis Travel d.o.o., Laterna Sisak, Integral Zagreb d.o.o., Silvija Turist, Petros, Mare Panonium tours d.o.o. i Alka tours d.o.o.</w:t>
      </w:r>
    </w:p>
    <w:p w:rsidR="00E7412E" w:rsidRDefault="00E7412E" w:rsidP="00E7412E">
      <w:pPr>
        <w:rPr>
          <w:rFonts w:asciiTheme="minorHAnsi" w:hAnsiTheme="minorHAnsi"/>
          <w:b w:val="0"/>
        </w:rPr>
      </w:pPr>
    </w:p>
    <w:p w:rsidR="00E7412E" w:rsidRPr="00E7412E" w:rsidRDefault="00E7412E" w:rsidP="00E7412E">
      <w:pPr>
        <w:rPr>
          <w:rFonts w:asciiTheme="minorHAnsi" w:hAnsiTheme="minorHAnsi"/>
          <w:b w:val="0"/>
        </w:rPr>
      </w:pPr>
    </w:p>
    <w:p w:rsidR="00E7412E" w:rsidRPr="00086633" w:rsidRDefault="00E7412E" w:rsidP="00E7412E">
      <w:pPr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                                                                              </w:t>
      </w:r>
      <w:r w:rsidRPr="00086633">
        <w:rPr>
          <w:rFonts w:asciiTheme="minorHAnsi" w:hAnsiTheme="minorHAnsi"/>
        </w:rPr>
        <w:t>II.</w:t>
      </w:r>
    </w:p>
    <w:p w:rsidR="00E7412E" w:rsidRDefault="00E7412E" w:rsidP="00E7412E">
      <w:pPr>
        <w:jc w:val="both"/>
        <w:rPr>
          <w:rFonts w:asciiTheme="minorHAnsi" w:hAnsiTheme="minorHAnsi"/>
          <w:b w:val="0"/>
        </w:rPr>
      </w:pPr>
      <w:r w:rsidRPr="00E7412E">
        <w:rPr>
          <w:rFonts w:ascii="Calibri" w:hAnsi="Calibri"/>
          <w:b w:val="0"/>
        </w:rPr>
        <w:t xml:space="preserve">Povjerenstvo za provedbu javnog poziva i izbor najpovoljnije ponude javno </w:t>
      </w:r>
      <w:r w:rsidR="00086633">
        <w:rPr>
          <w:rFonts w:ascii="Calibri" w:hAnsi="Calibri"/>
          <w:b w:val="0"/>
        </w:rPr>
        <w:t xml:space="preserve">je </w:t>
      </w:r>
      <w:r w:rsidRPr="00E7412E">
        <w:rPr>
          <w:rFonts w:ascii="Calibri" w:hAnsi="Calibri"/>
          <w:b w:val="0"/>
        </w:rPr>
        <w:t>otv</w:t>
      </w:r>
      <w:r w:rsidR="00086633">
        <w:rPr>
          <w:rFonts w:ascii="Calibri" w:hAnsi="Calibri"/>
          <w:b w:val="0"/>
        </w:rPr>
        <w:t>o</w:t>
      </w:r>
      <w:r w:rsidRPr="00E7412E">
        <w:rPr>
          <w:rFonts w:ascii="Calibri" w:hAnsi="Calibri"/>
          <w:b w:val="0"/>
        </w:rPr>
        <w:t>r</w:t>
      </w:r>
      <w:r w:rsidR="00086633">
        <w:rPr>
          <w:rFonts w:ascii="Calibri" w:hAnsi="Calibri"/>
          <w:b w:val="0"/>
        </w:rPr>
        <w:t>ilo</w:t>
      </w:r>
      <w:r w:rsidRPr="00E7412E">
        <w:rPr>
          <w:rFonts w:ascii="Calibri" w:hAnsi="Calibri"/>
          <w:b w:val="0"/>
        </w:rPr>
        <w:t xml:space="preserve"> ponud</w:t>
      </w:r>
      <w:r w:rsidR="00086633">
        <w:rPr>
          <w:rFonts w:ascii="Calibri" w:hAnsi="Calibri"/>
          <w:b w:val="0"/>
        </w:rPr>
        <w:t>e</w:t>
      </w:r>
      <w:r w:rsidRPr="00E7412E">
        <w:rPr>
          <w:rFonts w:ascii="Calibri" w:hAnsi="Calibri"/>
          <w:b w:val="0"/>
        </w:rPr>
        <w:t xml:space="preserve"> </w:t>
      </w:r>
      <w:r w:rsidR="00F90AE6">
        <w:rPr>
          <w:rFonts w:ascii="Calibri" w:hAnsi="Calibri"/>
          <w:b w:val="0"/>
        </w:rPr>
        <w:t>10</w:t>
      </w:r>
      <w:r w:rsidRPr="00E7412E">
        <w:rPr>
          <w:rFonts w:asciiTheme="minorHAnsi" w:hAnsiTheme="minorHAnsi"/>
          <w:b w:val="0"/>
        </w:rPr>
        <w:t xml:space="preserve">. </w:t>
      </w:r>
      <w:r w:rsidR="00F90AE6">
        <w:rPr>
          <w:rFonts w:asciiTheme="minorHAnsi" w:hAnsiTheme="minorHAnsi"/>
          <w:b w:val="0"/>
        </w:rPr>
        <w:t>veljače</w:t>
      </w:r>
      <w:r w:rsidRPr="00E7412E">
        <w:rPr>
          <w:rFonts w:ascii="Calibri" w:hAnsi="Calibri"/>
          <w:b w:val="0"/>
        </w:rPr>
        <w:t xml:space="preserve"> 201</w:t>
      </w:r>
      <w:r w:rsidR="00F90AE6">
        <w:rPr>
          <w:rFonts w:ascii="Calibri" w:hAnsi="Calibri"/>
          <w:b w:val="0"/>
        </w:rPr>
        <w:t>5</w:t>
      </w:r>
      <w:r w:rsidRPr="00E7412E">
        <w:rPr>
          <w:rFonts w:ascii="Calibri" w:hAnsi="Calibri"/>
          <w:b w:val="0"/>
        </w:rPr>
        <w:t>. godine u 1</w:t>
      </w:r>
      <w:r w:rsidR="00610FC6">
        <w:rPr>
          <w:rFonts w:ascii="Calibri" w:hAnsi="Calibri"/>
          <w:b w:val="0"/>
        </w:rPr>
        <w:t>6:3</w:t>
      </w:r>
      <w:r w:rsidRPr="00E7412E">
        <w:rPr>
          <w:rFonts w:ascii="Calibri" w:hAnsi="Calibri"/>
          <w:b w:val="0"/>
        </w:rPr>
        <w:t xml:space="preserve">0 sati. Nakon razmatranja ponuda, tajnim glasovanjem odabrana je ponuda turističke agencije </w:t>
      </w:r>
      <w:r w:rsidR="00F90AE6" w:rsidRPr="00E7412E">
        <w:rPr>
          <w:rFonts w:asciiTheme="minorHAnsi" w:hAnsiTheme="minorHAnsi"/>
          <w:b w:val="0"/>
        </w:rPr>
        <w:t>A</w:t>
      </w:r>
      <w:r w:rsidR="00F90AE6">
        <w:rPr>
          <w:rFonts w:asciiTheme="minorHAnsi" w:hAnsiTheme="minorHAnsi"/>
          <w:b w:val="0"/>
        </w:rPr>
        <w:t>stralis Travel d.o.o iz Slavonskog Broda.</w:t>
      </w:r>
    </w:p>
    <w:p w:rsidR="00E7412E" w:rsidRPr="00E7412E" w:rsidRDefault="00E7412E" w:rsidP="00E7412E">
      <w:pPr>
        <w:rPr>
          <w:rFonts w:asciiTheme="minorHAnsi" w:hAnsiTheme="minorHAnsi"/>
          <w:b w:val="0"/>
        </w:rPr>
      </w:pPr>
    </w:p>
    <w:p w:rsidR="004B452A" w:rsidRPr="00086633" w:rsidRDefault="00E7412E" w:rsidP="00E7412E">
      <w:pPr>
        <w:ind w:left="3540" w:firstLine="708"/>
        <w:rPr>
          <w:rFonts w:asciiTheme="minorHAnsi" w:hAnsiTheme="minorHAnsi"/>
        </w:rPr>
      </w:pPr>
      <w:r w:rsidRPr="00086633">
        <w:rPr>
          <w:rFonts w:asciiTheme="minorHAnsi" w:hAnsiTheme="minorHAnsi"/>
        </w:rPr>
        <w:t>III.</w:t>
      </w:r>
    </w:p>
    <w:p w:rsidR="00E7412E" w:rsidRPr="00E7412E" w:rsidRDefault="009E1A74" w:rsidP="004B452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Odluka povjerenstva je konačna i stupa na snagu danom donošenja.</w:t>
      </w:r>
    </w:p>
    <w:p w:rsidR="00E7412E" w:rsidRPr="00E7412E" w:rsidRDefault="00E7412E" w:rsidP="004B452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E7412E" w:rsidRPr="00E7412E" w:rsidRDefault="00E7412E" w:rsidP="004B452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E7412E" w:rsidRPr="00E7412E" w:rsidRDefault="00E7412E" w:rsidP="004B452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E7412E" w:rsidRPr="00E7412E" w:rsidRDefault="00E7412E" w:rsidP="00E7412E">
      <w:pPr>
        <w:pStyle w:val="StandardWeb"/>
        <w:spacing w:before="0" w:beforeAutospacing="0" w:after="0" w:afterAutospacing="0"/>
        <w:ind w:left="6372"/>
        <w:rPr>
          <w:rFonts w:asciiTheme="minorHAnsi" w:hAnsiTheme="minorHAnsi"/>
        </w:rPr>
      </w:pPr>
      <w:r w:rsidRPr="00E7412E">
        <w:rPr>
          <w:rFonts w:asciiTheme="minorHAnsi" w:hAnsiTheme="minorHAnsi"/>
        </w:rPr>
        <w:t xml:space="preserve">Predsjednik </w:t>
      </w:r>
      <w:r w:rsidR="009E1A74">
        <w:rPr>
          <w:rFonts w:asciiTheme="minorHAnsi" w:hAnsiTheme="minorHAnsi"/>
        </w:rPr>
        <w:t>P</w:t>
      </w:r>
      <w:r w:rsidRPr="00E7412E">
        <w:rPr>
          <w:rFonts w:asciiTheme="minorHAnsi" w:hAnsiTheme="minorHAnsi"/>
        </w:rPr>
        <w:t>ovjerenstva:</w:t>
      </w:r>
    </w:p>
    <w:p w:rsidR="009E1A74" w:rsidRDefault="009E1A74" w:rsidP="00E7412E">
      <w:pPr>
        <w:pStyle w:val="StandardWeb"/>
        <w:spacing w:before="0" w:beforeAutospacing="0" w:after="0" w:afterAutospacing="0"/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F90AE6">
        <w:rPr>
          <w:rFonts w:asciiTheme="minorHAnsi" w:hAnsiTheme="minorHAnsi"/>
        </w:rPr>
        <w:t>Vladimir Ivić</w:t>
      </w:r>
    </w:p>
    <w:p w:rsidR="009E1A74" w:rsidRDefault="009E1A74" w:rsidP="00E7412E">
      <w:pPr>
        <w:pStyle w:val="StandardWeb"/>
        <w:spacing w:before="0" w:beforeAutospacing="0" w:after="0" w:afterAutospacing="0"/>
        <w:ind w:left="6372"/>
        <w:rPr>
          <w:rFonts w:asciiTheme="minorHAnsi" w:hAnsiTheme="minorHAnsi"/>
        </w:rPr>
      </w:pPr>
    </w:p>
    <w:p w:rsidR="009E1A74" w:rsidRDefault="009E1A74" w:rsidP="009E1A74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Dostaviti:</w:t>
      </w:r>
    </w:p>
    <w:p w:rsidR="009E1A74" w:rsidRDefault="009E1A74" w:rsidP="009E1A74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Razrednicima </w:t>
      </w:r>
      <w:r w:rsidR="00F90AE6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razreda</w:t>
      </w:r>
    </w:p>
    <w:p w:rsidR="009E1A74" w:rsidRDefault="009E1A74" w:rsidP="009E1A74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Školskom odboru Gimnazije Daruvar</w:t>
      </w:r>
    </w:p>
    <w:p w:rsidR="009E1A74" w:rsidRDefault="009E1A74" w:rsidP="009E1A74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Vijeću roditelja Gimnazije Daruvar</w:t>
      </w:r>
    </w:p>
    <w:p w:rsidR="00E7412E" w:rsidRPr="009E1A74" w:rsidRDefault="009E1A74" w:rsidP="009E1A74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</w:rPr>
      </w:pPr>
      <w:r w:rsidRPr="009E1A74">
        <w:rPr>
          <w:rFonts w:asciiTheme="minorHAnsi" w:hAnsiTheme="minorHAnsi"/>
        </w:rPr>
        <w:t>Pismohrani</w:t>
      </w:r>
    </w:p>
    <w:p w:rsidR="00E7412E" w:rsidRPr="00E7412E" w:rsidRDefault="00E7412E" w:rsidP="00E7412E">
      <w:pPr>
        <w:jc w:val="both"/>
        <w:rPr>
          <w:rFonts w:ascii="Calibri" w:hAnsi="Calibri"/>
          <w:b w:val="0"/>
        </w:rPr>
      </w:pPr>
    </w:p>
    <w:p w:rsidR="004B452A" w:rsidRPr="00E7412E" w:rsidRDefault="004B452A" w:rsidP="004B452A">
      <w:pPr>
        <w:pStyle w:val="StandardWeb"/>
        <w:spacing w:before="0" w:beforeAutospacing="0" w:after="0" w:afterAutospacing="0"/>
        <w:rPr>
          <w:rFonts w:asciiTheme="minorHAnsi" w:hAnsiTheme="minorHAnsi" w:cs="Arial"/>
          <w:color w:val="78716B"/>
          <w:sz w:val="20"/>
          <w:szCs w:val="20"/>
        </w:rPr>
      </w:pPr>
      <w:bookmarkStart w:id="0" w:name="_GoBack"/>
      <w:bookmarkEnd w:id="0"/>
    </w:p>
    <w:sectPr w:rsidR="004B452A" w:rsidRPr="00E7412E" w:rsidSect="00A91CBC">
      <w:pgSz w:w="11906" w:h="16838"/>
      <w:pgMar w:top="1078" w:right="1417" w:bottom="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5B76"/>
    <w:multiLevelType w:val="hybridMultilevel"/>
    <w:tmpl w:val="8FCAD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ABF4CA5"/>
    <w:multiLevelType w:val="hybridMultilevel"/>
    <w:tmpl w:val="AD728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012734"/>
    <w:rsid w:val="000148BC"/>
    <w:rsid w:val="00034D47"/>
    <w:rsid w:val="0006176C"/>
    <w:rsid w:val="00065171"/>
    <w:rsid w:val="00066B2C"/>
    <w:rsid w:val="000721B7"/>
    <w:rsid w:val="0008333F"/>
    <w:rsid w:val="00086633"/>
    <w:rsid w:val="000A26F2"/>
    <w:rsid w:val="000A39F9"/>
    <w:rsid w:val="000B2AA0"/>
    <w:rsid w:val="001332E8"/>
    <w:rsid w:val="00160F67"/>
    <w:rsid w:val="00163120"/>
    <w:rsid w:val="00184028"/>
    <w:rsid w:val="00190D16"/>
    <w:rsid w:val="001A6B22"/>
    <w:rsid w:val="001B5C66"/>
    <w:rsid w:val="00206900"/>
    <w:rsid w:val="00236119"/>
    <w:rsid w:val="002418AA"/>
    <w:rsid w:val="00243702"/>
    <w:rsid w:val="00245025"/>
    <w:rsid w:val="00250C03"/>
    <w:rsid w:val="00251006"/>
    <w:rsid w:val="002621B4"/>
    <w:rsid w:val="002C425F"/>
    <w:rsid w:val="00301D72"/>
    <w:rsid w:val="00316D5A"/>
    <w:rsid w:val="00323B64"/>
    <w:rsid w:val="00356DC2"/>
    <w:rsid w:val="003839BC"/>
    <w:rsid w:val="00397542"/>
    <w:rsid w:val="00440569"/>
    <w:rsid w:val="00457C6D"/>
    <w:rsid w:val="00490061"/>
    <w:rsid w:val="004B155C"/>
    <w:rsid w:val="004B452A"/>
    <w:rsid w:val="004B5585"/>
    <w:rsid w:val="004C2F55"/>
    <w:rsid w:val="00503C70"/>
    <w:rsid w:val="005323D6"/>
    <w:rsid w:val="0054048A"/>
    <w:rsid w:val="00550103"/>
    <w:rsid w:val="00557CC2"/>
    <w:rsid w:val="005C42DE"/>
    <w:rsid w:val="005F4C18"/>
    <w:rsid w:val="00610FC6"/>
    <w:rsid w:val="00617DF6"/>
    <w:rsid w:val="00641BCC"/>
    <w:rsid w:val="00673E29"/>
    <w:rsid w:val="006953EF"/>
    <w:rsid w:val="006B47D4"/>
    <w:rsid w:val="006D17E1"/>
    <w:rsid w:val="006F4B39"/>
    <w:rsid w:val="00711CC8"/>
    <w:rsid w:val="00713657"/>
    <w:rsid w:val="00726D13"/>
    <w:rsid w:val="00754E0E"/>
    <w:rsid w:val="007835FC"/>
    <w:rsid w:val="00793271"/>
    <w:rsid w:val="007B258F"/>
    <w:rsid w:val="00820F11"/>
    <w:rsid w:val="00842844"/>
    <w:rsid w:val="00861982"/>
    <w:rsid w:val="00861CE9"/>
    <w:rsid w:val="008A58DC"/>
    <w:rsid w:val="008D49FE"/>
    <w:rsid w:val="00936650"/>
    <w:rsid w:val="009B5752"/>
    <w:rsid w:val="009E1A74"/>
    <w:rsid w:val="00A07ED3"/>
    <w:rsid w:val="00A1044D"/>
    <w:rsid w:val="00A5039B"/>
    <w:rsid w:val="00A73BE8"/>
    <w:rsid w:val="00A91CBC"/>
    <w:rsid w:val="00AA297D"/>
    <w:rsid w:val="00B16C12"/>
    <w:rsid w:val="00B31BAE"/>
    <w:rsid w:val="00B574FB"/>
    <w:rsid w:val="00B97301"/>
    <w:rsid w:val="00BC0FF8"/>
    <w:rsid w:val="00C13998"/>
    <w:rsid w:val="00C30B7D"/>
    <w:rsid w:val="00C36038"/>
    <w:rsid w:val="00C53C1D"/>
    <w:rsid w:val="00C67E86"/>
    <w:rsid w:val="00C81FDC"/>
    <w:rsid w:val="00C82DF1"/>
    <w:rsid w:val="00C861EE"/>
    <w:rsid w:val="00CD4CF8"/>
    <w:rsid w:val="00D36408"/>
    <w:rsid w:val="00D9012B"/>
    <w:rsid w:val="00D92ED4"/>
    <w:rsid w:val="00DE22D3"/>
    <w:rsid w:val="00E7412E"/>
    <w:rsid w:val="00E742E4"/>
    <w:rsid w:val="00E93B1D"/>
    <w:rsid w:val="00EA1C13"/>
    <w:rsid w:val="00EA6A7C"/>
    <w:rsid w:val="00EC0263"/>
    <w:rsid w:val="00EC0BF4"/>
    <w:rsid w:val="00EE5997"/>
    <w:rsid w:val="00F328A3"/>
    <w:rsid w:val="00F87FF5"/>
    <w:rsid w:val="00F90AE6"/>
    <w:rsid w:val="00F9597F"/>
    <w:rsid w:val="00FA0E28"/>
    <w:rsid w:val="00FC45D6"/>
    <w:rsid w:val="00FC51AE"/>
    <w:rsid w:val="00FC6BB5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  <w15:docId w15:val="{D8DB619A-12B1-46BF-9F2C-DF69480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4B452A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apple-converted-space">
    <w:name w:val="apple-converted-space"/>
    <w:basedOn w:val="Zadanifontodlomka"/>
    <w:rsid w:val="004B452A"/>
  </w:style>
  <w:style w:type="character" w:styleId="Naglaeno">
    <w:name w:val="Strong"/>
    <w:basedOn w:val="Zadanifontodlomka"/>
    <w:uiPriority w:val="22"/>
    <w:qFormat/>
    <w:rsid w:val="004B452A"/>
    <w:rPr>
      <w:b/>
      <w:bCs/>
    </w:rPr>
  </w:style>
  <w:style w:type="paragraph" w:styleId="Odlomakpopisa">
    <w:name w:val="List Paragraph"/>
    <w:basedOn w:val="Normal"/>
    <w:uiPriority w:val="34"/>
    <w:qFormat/>
    <w:rsid w:val="00E7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-daruvar@skole.htne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nazija-daruv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ja-daruvar@skole.htnet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aruvar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1389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Romana HB</cp:lastModifiedBy>
  <cp:revision>2</cp:revision>
  <cp:lastPrinted>2014-12-10T08:33:00Z</cp:lastPrinted>
  <dcterms:created xsi:type="dcterms:W3CDTF">2015-02-10T17:23:00Z</dcterms:created>
  <dcterms:modified xsi:type="dcterms:W3CDTF">2015-02-10T17:23:00Z</dcterms:modified>
</cp:coreProperties>
</file>